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0A76A" w14:textId="77777777" w:rsidR="0071623F" w:rsidRDefault="0071623F" w:rsidP="00B457D3">
      <w:pPr>
        <w:spacing w:after="0" w:line="240" w:lineRule="auto"/>
        <w:jc w:val="center"/>
        <w:rPr>
          <w:b/>
          <w:bCs/>
        </w:rPr>
      </w:pPr>
    </w:p>
    <w:p w14:paraId="763103A3" w14:textId="480D0DA1" w:rsidR="00B457D3" w:rsidRPr="0071623F" w:rsidRDefault="00B457D3" w:rsidP="00B457D3">
      <w:pPr>
        <w:spacing w:after="0" w:line="240" w:lineRule="auto"/>
        <w:jc w:val="center"/>
        <w:rPr>
          <w:b/>
          <w:bCs/>
          <w:sz w:val="28"/>
          <w:szCs w:val="28"/>
        </w:rPr>
      </w:pPr>
      <w:r w:rsidRPr="0071623F">
        <w:rPr>
          <w:b/>
          <w:bCs/>
          <w:sz w:val="28"/>
          <w:szCs w:val="28"/>
        </w:rPr>
        <w:t>STATEMENT ON COVID-19</w:t>
      </w:r>
    </w:p>
    <w:p w14:paraId="050D7C13" w14:textId="45938BB5" w:rsidR="00B457D3" w:rsidRPr="00B457D3" w:rsidRDefault="00B457D3" w:rsidP="00B457D3">
      <w:pPr>
        <w:spacing w:after="0" w:line="240" w:lineRule="auto"/>
        <w:jc w:val="center"/>
        <w:rPr>
          <w:b/>
          <w:bCs/>
        </w:rPr>
      </w:pPr>
      <w:r w:rsidRPr="0071623F">
        <w:rPr>
          <w:b/>
          <w:bCs/>
          <w:sz w:val="28"/>
          <w:szCs w:val="28"/>
        </w:rPr>
        <w:t>March 2</w:t>
      </w:r>
      <w:r w:rsidR="00D5113C">
        <w:rPr>
          <w:b/>
          <w:bCs/>
          <w:sz w:val="28"/>
          <w:szCs w:val="28"/>
        </w:rPr>
        <w:t>7</w:t>
      </w:r>
      <w:r w:rsidRPr="0071623F">
        <w:rPr>
          <w:b/>
          <w:bCs/>
          <w:sz w:val="28"/>
          <w:szCs w:val="28"/>
        </w:rPr>
        <w:t>, 2020</w:t>
      </w:r>
    </w:p>
    <w:p w14:paraId="14E709B0" w14:textId="7E6B515E" w:rsidR="00B457D3" w:rsidRDefault="00B457D3"/>
    <w:p w14:paraId="783A9CAC" w14:textId="51712D85" w:rsidR="00B457D3" w:rsidRDefault="00B457D3" w:rsidP="009B3792">
      <w:pPr>
        <w:pStyle w:val="NormalWeb"/>
        <w:spacing w:before="0" w:beforeAutospacing="0" w:after="0" w:afterAutospacing="0"/>
        <w:jc w:val="both"/>
        <w:rPr>
          <w:rFonts w:ascii="Calibri" w:hAnsi="Calibri" w:cs="Calibri"/>
        </w:rPr>
      </w:pPr>
      <w:r>
        <w:rPr>
          <w:rFonts w:ascii="Calibri" w:hAnsi="Calibri" w:cs="Calibri"/>
        </w:rPr>
        <w:t>The COVID-19 virus has presented our</w:t>
      </w:r>
      <w:r w:rsidR="009A69D9">
        <w:rPr>
          <w:rFonts w:ascii="Calibri" w:hAnsi="Calibri" w:cs="Calibri"/>
        </w:rPr>
        <w:t xml:space="preserve"> city, </w:t>
      </w:r>
      <w:r w:rsidR="009B3792">
        <w:rPr>
          <w:rFonts w:ascii="Calibri" w:hAnsi="Calibri" w:cs="Calibri"/>
        </w:rPr>
        <w:t>state and</w:t>
      </w:r>
      <w:r>
        <w:rPr>
          <w:rFonts w:ascii="Calibri" w:hAnsi="Calibri" w:cs="Calibri"/>
        </w:rPr>
        <w:t xml:space="preserve"> nation with some unique challenges. However, the City-Parish and MOVEBR Program Management Team </w:t>
      </w:r>
      <w:r w:rsidR="00113329">
        <w:rPr>
          <w:rFonts w:ascii="Calibri" w:hAnsi="Calibri" w:cs="Calibri"/>
        </w:rPr>
        <w:t>are</w:t>
      </w:r>
      <w:r>
        <w:rPr>
          <w:rFonts w:ascii="Calibri" w:hAnsi="Calibri" w:cs="Calibri"/>
        </w:rPr>
        <w:t xml:space="preserve"> committed to keeping you informed and engaged throughout </w:t>
      </w:r>
      <w:r w:rsidR="009B3792">
        <w:rPr>
          <w:rFonts w:ascii="Calibri" w:hAnsi="Calibri" w:cs="Calibri"/>
        </w:rPr>
        <w:t>this crisis</w:t>
      </w:r>
      <w:r>
        <w:rPr>
          <w:rFonts w:ascii="Calibri" w:hAnsi="Calibri" w:cs="Calibri"/>
        </w:rPr>
        <w:t xml:space="preserve">. This pandemic has </w:t>
      </w:r>
      <w:r w:rsidR="0067271F">
        <w:rPr>
          <w:rFonts w:ascii="Calibri" w:hAnsi="Calibri" w:cs="Calibri"/>
        </w:rPr>
        <w:t>altered</w:t>
      </w:r>
      <w:r>
        <w:rPr>
          <w:rFonts w:ascii="Calibri" w:hAnsi="Calibri" w:cs="Calibri"/>
        </w:rPr>
        <w:t xml:space="preserve"> how individuals communicate and</w:t>
      </w:r>
      <w:r w:rsidR="009A69D9">
        <w:rPr>
          <w:rFonts w:ascii="Calibri" w:hAnsi="Calibri" w:cs="Calibri"/>
        </w:rPr>
        <w:t xml:space="preserve"> </w:t>
      </w:r>
      <w:r w:rsidR="009B3792">
        <w:rPr>
          <w:rFonts w:ascii="Calibri" w:hAnsi="Calibri" w:cs="Calibri"/>
        </w:rPr>
        <w:t>has impacted how</w:t>
      </w:r>
      <w:r w:rsidR="009A69D9">
        <w:rPr>
          <w:rFonts w:ascii="Calibri" w:hAnsi="Calibri" w:cs="Calibri"/>
        </w:rPr>
        <w:t xml:space="preserve"> our</w:t>
      </w:r>
      <w:r>
        <w:rPr>
          <w:rFonts w:ascii="Calibri" w:hAnsi="Calibri" w:cs="Calibri"/>
        </w:rPr>
        <w:t xml:space="preserve"> government, schools, and businesses </w:t>
      </w:r>
      <w:r w:rsidR="0067271F">
        <w:rPr>
          <w:rFonts w:ascii="Calibri" w:hAnsi="Calibri" w:cs="Calibri"/>
        </w:rPr>
        <w:t xml:space="preserve">operate and </w:t>
      </w:r>
      <w:r>
        <w:rPr>
          <w:rFonts w:ascii="Calibri" w:hAnsi="Calibri" w:cs="Calibri"/>
        </w:rPr>
        <w:t xml:space="preserve">function. </w:t>
      </w:r>
    </w:p>
    <w:p w14:paraId="7B996A24" w14:textId="77777777" w:rsidR="00B457D3" w:rsidRDefault="00B457D3" w:rsidP="00B457D3">
      <w:pPr>
        <w:pStyle w:val="NormalWeb"/>
        <w:spacing w:before="0" w:beforeAutospacing="0" w:after="0" w:afterAutospacing="0"/>
        <w:rPr>
          <w:rFonts w:ascii="Calibri" w:hAnsi="Calibri" w:cs="Calibri"/>
        </w:rPr>
      </w:pPr>
      <w:r>
        <w:rPr>
          <w:rFonts w:ascii="Calibri" w:hAnsi="Calibri" w:cs="Calibri"/>
        </w:rPr>
        <w:t> </w:t>
      </w:r>
    </w:p>
    <w:p w14:paraId="4789EA6D" w14:textId="7DEC3109" w:rsidR="00B457D3" w:rsidRDefault="00B457D3" w:rsidP="009B3792">
      <w:pPr>
        <w:pStyle w:val="NormalWeb"/>
        <w:spacing w:before="0" w:beforeAutospacing="0" w:after="0" w:afterAutospacing="0"/>
        <w:jc w:val="both"/>
        <w:rPr>
          <w:rFonts w:ascii="Calibri" w:hAnsi="Calibri" w:cs="Calibri"/>
        </w:rPr>
      </w:pPr>
      <w:r>
        <w:rPr>
          <w:rFonts w:ascii="Calibri" w:hAnsi="Calibri" w:cs="Calibri"/>
        </w:rPr>
        <w:t xml:space="preserve">As each of us evaluates how we navigate </w:t>
      </w:r>
      <w:r w:rsidR="009A69D9">
        <w:rPr>
          <w:rFonts w:ascii="Calibri" w:hAnsi="Calibri" w:cs="Calibri"/>
        </w:rPr>
        <w:t xml:space="preserve">during </w:t>
      </w:r>
      <w:r>
        <w:rPr>
          <w:rFonts w:ascii="Calibri" w:hAnsi="Calibri" w:cs="Calibri"/>
        </w:rPr>
        <w:t>this</w:t>
      </w:r>
      <w:r w:rsidR="009A69D9">
        <w:rPr>
          <w:rFonts w:ascii="Calibri" w:hAnsi="Calibri" w:cs="Calibri"/>
        </w:rPr>
        <w:t xml:space="preserve"> time</w:t>
      </w:r>
      <w:r>
        <w:rPr>
          <w:rFonts w:ascii="Calibri" w:hAnsi="Calibri" w:cs="Calibri"/>
        </w:rPr>
        <w:t>, the MOVEBR Program Management Team continues to fulfill the vision of being the industry standard of excellence in delivering transportation solutions that will move our region in a safe</w:t>
      </w:r>
      <w:r w:rsidR="009A69D9">
        <w:rPr>
          <w:rFonts w:ascii="Calibri" w:hAnsi="Calibri" w:cs="Calibri"/>
        </w:rPr>
        <w:t xml:space="preserve"> and</w:t>
      </w:r>
      <w:r>
        <w:rPr>
          <w:rFonts w:ascii="Calibri" w:hAnsi="Calibri" w:cs="Calibri"/>
        </w:rPr>
        <w:t xml:space="preserve"> sustainable manner. The Program Management Team is </w:t>
      </w:r>
      <w:r w:rsidR="009B3792">
        <w:rPr>
          <w:rFonts w:ascii="Calibri" w:hAnsi="Calibri" w:cs="Calibri"/>
        </w:rPr>
        <w:t>working remotely</w:t>
      </w:r>
      <w:r>
        <w:rPr>
          <w:rFonts w:ascii="Calibri" w:hAnsi="Calibri" w:cs="Calibri"/>
        </w:rPr>
        <w:t xml:space="preserve"> to ensure the deliverables of this program are achieved. Local government functions as a key stakeholder </w:t>
      </w:r>
      <w:r w:rsidR="009B3792">
        <w:rPr>
          <w:rFonts w:ascii="Calibri" w:hAnsi="Calibri" w:cs="Calibri"/>
        </w:rPr>
        <w:t>in our</w:t>
      </w:r>
      <w:r>
        <w:rPr>
          <w:rFonts w:ascii="Calibri" w:hAnsi="Calibri" w:cs="Calibri"/>
        </w:rPr>
        <w:t xml:space="preserve"> economy and the City-Parish desires to keep the MOVEBR Program on schedule to the best extent possible. However, in the interim</w:t>
      </w:r>
      <w:r w:rsidR="00113329">
        <w:rPr>
          <w:rFonts w:ascii="Calibri" w:hAnsi="Calibri" w:cs="Calibri"/>
        </w:rPr>
        <w:t>,</w:t>
      </w:r>
      <w:r>
        <w:rPr>
          <w:rFonts w:ascii="Calibri" w:hAnsi="Calibri" w:cs="Calibri"/>
        </w:rPr>
        <w:t xml:space="preserve"> all in-person public </w:t>
      </w:r>
      <w:r w:rsidR="009B3792">
        <w:rPr>
          <w:rFonts w:ascii="Calibri" w:hAnsi="Calibri" w:cs="Calibri"/>
        </w:rPr>
        <w:t>meetings are</w:t>
      </w:r>
      <w:r>
        <w:rPr>
          <w:rFonts w:ascii="Calibri" w:hAnsi="Calibri" w:cs="Calibri"/>
        </w:rPr>
        <w:t xml:space="preserve"> suspended which has</w:t>
      </w:r>
      <w:r w:rsidR="009A69D9">
        <w:rPr>
          <w:rFonts w:ascii="Calibri" w:hAnsi="Calibri" w:cs="Calibri"/>
        </w:rPr>
        <w:t xml:space="preserve"> delayed</w:t>
      </w:r>
      <w:r>
        <w:rPr>
          <w:rFonts w:ascii="Calibri" w:hAnsi="Calibri" w:cs="Calibri"/>
        </w:rPr>
        <w:t xml:space="preserve"> the release of additional Request for Qualifications (RFQs). A decision will be made </w:t>
      </w:r>
      <w:r w:rsidR="00B47953">
        <w:rPr>
          <w:rFonts w:ascii="Calibri" w:hAnsi="Calibri" w:cs="Calibri"/>
        </w:rPr>
        <w:t>soon</w:t>
      </w:r>
      <w:r>
        <w:rPr>
          <w:rFonts w:ascii="Calibri" w:hAnsi="Calibri" w:cs="Calibri"/>
        </w:rPr>
        <w:t xml:space="preserve"> on resuming this process and how best to facilitate it.   </w:t>
      </w:r>
    </w:p>
    <w:p w14:paraId="10F34179" w14:textId="77777777" w:rsidR="00B457D3" w:rsidRDefault="00B457D3" w:rsidP="00B457D3">
      <w:pPr>
        <w:pStyle w:val="NormalWeb"/>
        <w:spacing w:before="0" w:beforeAutospacing="0" w:after="0" w:afterAutospacing="0"/>
        <w:rPr>
          <w:rFonts w:ascii="Calibri" w:hAnsi="Calibri" w:cs="Calibri"/>
        </w:rPr>
      </w:pPr>
      <w:r>
        <w:rPr>
          <w:rFonts w:ascii="Calibri" w:hAnsi="Calibri" w:cs="Calibri"/>
        </w:rPr>
        <w:t> </w:t>
      </w:r>
    </w:p>
    <w:p w14:paraId="5F238BAF" w14:textId="41F214DE" w:rsidR="00B457D3" w:rsidRDefault="00B457D3" w:rsidP="009B3792">
      <w:pPr>
        <w:pStyle w:val="NormalWeb"/>
        <w:spacing w:before="0" w:beforeAutospacing="0" w:after="0" w:afterAutospacing="0"/>
        <w:jc w:val="both"/>
        <w:rPr>
          <w:rFonts w:ascii="Calibri" w:hAnsi="Calibri" w:cs="Calibri"/>
        </w:rPr>
      </w:pPr>
      <w:r>
        <w:rPr>
          <w:rFonts w:ascii="Calibri" w:hAnsi="Calibri" w:cs="Calibri"/>
        </w:rPr>
        <w:t>The Small Business Outreach (SBO) Team continues its efforts to empower</w:t>
      </w:r>
      <w:r w:rsidR="00113329">
        <w:rPr>
          <w:rFonts w:ascii="Calibri" w:hAnsi="Calibri" w:cs="Calibri"/>
        </w:rPr>
        <w:t xml:space="preserve"> and inform</w:t>
      </w:r>
      <w:r>
        <w:rPr>
          <w:rFonts w:ascii="Calibri" w:hAnsi="Calibri" w:cs="Calibri"/>
        </w:rPr>
        <w:t xml:space="preserve"> small, minority, women, and veteran owned companies. During this season, should one of these businesses need additional support to do business with the MOVEBR Program, please do not hesitate to contact Tyra </w:t>
      </w:r>
      <w:r w:rsidR="0067271F">
        <w:rPr>
          <w:rFonts w:ascii="Calibri" w:hAnsi="Calibri" w:cs="Calibri"/>
        </w:rPr>
        <w:t xml:space="preserve">Banks </w:t>
      </w:r>
      <w:r>
        <w:rPr>
          <w:rFonts w:ascii="Calibri" w:hAnsi="Calibri" w:cs="Calibri"/>
        </w:rPr>
        <w:t xml:space="preserve">at </w:t>
      </w:r>
      <w:hyperlink r:id="rId9" w:history="1">
        <w:r w:rsidR="006300DB" w:rsidRPr="004C6869">
          <w:rPr>
            <w:rStyle w:val="Hyperlink"/>
            <w:rFonts w:ascii="Calibri" w:hAnsi="Calibri" w:cs="Calibri"/>
          </w:rPr>
          <w:t>tyra@metromorphosis.net</w:t>
        </w:r>
      </w:hyperlink>
      <w:r>
        <w:rPr>
          <w:rFonts w:ascii="Calibri" w:hAnsi="Calibri" w:cs="Calibri"/>
        </w:rPr>
        <w:t xml:space="preserve">. We are currently planning to continue our trainings and engagement opportunities via </w:t>
      </w:r>
      <w:r w:rsidR="00113329">
        <w:rPr>
          <w:rFonts w:ascii="Calibri" w:hAnsi="Calibri" w:cs="Calibri"/>
        </w:rPr>
        <w:t>digital</w:t>
      </w:r>
      <w:r>
        <w:rPr>
          <w:rFonts w:ascii="Calibri" w:hAnsi="Calibri" w:cs="Calibri"/>
        </w:rPr>
        <w:t xml:space="preserve"> platform</w:t>
      </w:r>
      <w:r w:rsidR="00113329">
        <w:rPr>
          <w:rFonts w:ascii="Calibri" w:hAnsi="Calibri" w:cs="Calibri"/>
        </w:rPr>
        <w:t>s</w:t>
      </w:r>
      <w:r>
        <w:rPr>
          <w:rFonts w:ascii="Calibri" w:hAnsi="Calibri" w:cs="Calibri"/>
        </w:rPr>
        <w:t>. During this time</w:t>
      </w:r>
      <w:r w:rsidR="00113329">
        <w:rPr>
          <w:rFonts w:ascii="Calibri" w:hAnsi="Calibri" w:cs="Calibri"/>
        </w:rPr>
        <w:t>,</w:t>
      </w:r>
      <w:r>
        <w:rPr>
          <w:rFonts w:ascii="Calibri" w:hAnsi="Calibri" w:cs="Calibri"/>
        </w:rPr>
        <w:t xml:space="preserve"> please ensure you have registered with </w:t>
      </w:r>
      <w:hyperlink r:id="rId10" w:history="1">
        <w:r w:rsidRPr="00113329">
          <w:rPr>
            <w:rStyle w:val="Hyperlink"/>
            <w:rFonts w:ascii="Calibri" w:hAnsi="Calibri" w:cs="Calibri"/>
          </w:rPr>
          <w:t>Vendor Self Service</w:t>
        </w:r>
      </w:hyperlink>
      <w:r>
        <w:rPr>
          <w:rFonts w:ascii="Calibri" w:hAnsi="Calibri" w:cs="Calibri"/>
        </w:rPr>
        <w:t>,</w:t>
      </w:r>
      <w:r w:rsidR="006300DB">
        <w:rPr>
          <w:rFonts w:ascii="Calibri" w:hAnsi="Calibri" w:cs="Calibri"/>
        </w:rPr>
        <w:t xml:space="preserve"> as well as </w:t>
      </w:r>
      <w:r>
        <w:rPr>
          <w:rFonts w:ascii="Calibri" w:hAnsi="Calibri" w:cs="Calibri"/>
        </w:rPr>
        <w:t xml:space="preserve">submitted your company information via the </w:t>
      </w:r>
      <w:hyperlink r:id="rId11" w:history="1">
        <w:r w:rsidRPr="00113329">
          <w:rPr>
            <w:rStyle w:val="Hyperlink"/>
            <w:rFonts w:ascii="Calibri" w:hAnsi="Calibri" w:cs="Calibri"/>
          </w:rPr>
          <w:t>Engineering and Specialty Services Interest Form</w:t>
        </w:r>
      </w:hyperlink>
      <w:r>
        <w:rPr>
          <w:rFonts w:ascii="Calibri" w:hAnsi="Calibri" w:cs="Calibri"/>
        </w:rPr>
        <w:t xml:space="preserve"> for consideration </w:t>
      </w:r>
      <w:r w:rsidR="002B1723">
        <w:rPr>
          <w:rFonts w:ascii="Calibri" w:hAnsi="Calibri" w:cs="Calibri"/>
        </w:rPr>
        <w:t>of direct</w:t>
      </w:r>
      <w:r>
        <w:rPr>
          <w:rFonts w:ascii="Calibri" w:hAnsi="Calibri" w:cs="Calibri"/>
        </w:rPr>
        <w:t xml:space="preserve"> appointment</w:t>
      </w:r>
      <w:r w:rsidR="002B1723">
        <w:rPr>
          <w:rFonts w:ascii="Calibri" w:hAnsi="Calibri" w:cs="Calibri"/>
        </w:rPr>
        <w:t>s</w:t>
      </w:r>
      <w:r>
        <w:rPr>
          <w:rFonts w:ascii="Calibri" w:hAnsi="Calibri" w:cs="Calibri"/>
        </w:rPr>
        <w:t xml:space="preserve"> and signed up via the </w:t>
      </w:r>
      <w:hyperlink r:id="rId12" w:history="1">
        <w:r w:rsidRPr="00F928D0">
          <w:rPr>
            <w:rStyle w:val="Hyperlink"/>
            <w:rFonts w:ascii="Calibri" w:hAnsi="Calibri" w:cs="Calibri"/>
          </w:rPr>
          <w:t>MOVEBR website</w:t>
        </w:r>
      </w:hyperlink>
      <w:r>
        <w:rPr>
          <w:rFonts w:ascii="Calibri" w:hAnsi="Calibri" w:cs="Calibri"/>
        </w:rPr>
        <w:t xml:space="preserve"> to receive updates. </w:t>
      </w:r>
    </w:p>
    <w:p w14:paraId="71B29269" w14:textId="77777777" w:rsidR="00B457D3" w:rsidRDefault="00B457D3" w:rsidP="00B457D3">
      <w:pPr>
        <w:pStyle w:val="NormalWeb"/>
        <w:spacing w:before="0" w:beforeAutospacing="0" w:after="0" w:afterAutospacing="0"/>
        <w:rPr>
          <w:rFonts w:ascii="Calibri" w:hAnsi="Calibri" w:cs="Calibri"/>
        </w:rPr>
      </w:pPr>
      <w:r>
        <w:rPr>
          <w:rFonts w:ascii="Calibri" w:hAnsi="Calibri" w:cs="Calibri"/>
        </w:rPr>
        <w:t> </w:t>
      </w:r>
    </w:p>
    <w:p w14:paraId="6AA7BE2D" w14:textId="77777777" w:rsidR="00B457D3" w:rsidRDefault="00B457D3" w:rsidP="009B3792">
      <w:pPr>
        <w:pStyle w:val="NormalWeb"/>
        <w:spacing w:before="0" w:beforeAutospacing="0" w:after="0" w:afterAutospacing="0"/>
        <w:jc w:val="both"/>
        <w:rPr>
          <w:rFonts w:ascii="Calibri" w:hAnsi="Calibri" w:cs="Calibri"/>
        </w:rPr>
      </w:pPr>
      <w:r>
        <w:rPr>
          <w:rFonts w:ascii="Calibri" w:hAnsi="Calibri" w:cs="Calibri"/>
        </w:rPr>
        <w:t xml:space="preserve">Throughout this pandemic we remain committed to the work of further enhancing strong neighborhoods, communities, and the economic vitality for all residents of East Baton Rouge Parish through the deliverables of the MOVEBR Program. There has never been a more critical time to effectively communicate and engage with internal and external stakeholders. The City-Parish and MOVER Program Management Team remain committed to serving during these uncertain times. </w:t>
      </w:r>
    </w:p>
    <w:p w14:paraId="761D7855" w14:textId="77777777" w:rsidR="00B457D3" w:rsidRDefault="00B457D3"/>
    <w:sectPr w:rsidR="00B457D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DD7F5" w14:textId="77777777" w:rsidR="00381FA6" w:rsidRDefault="00381FA6" w:rsidP="00B457D3">
      <w:pPr>
        <w:spacing w:after="0" w:line="240" w:lineRule="auto"/>
      </w:pPr>
      <w:r>
        <w:separator/>
      </w:r>
    </w:p>
  </w:endnote>
  <w:endnote w:type="continuationSeparator" w:id="0">
    <w:p w14:paraId="60402069" w14:textId="77777777" w:rsidR="00381FA6" w:rsidRDefault="00381FA6" w:rsidP="00B4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1076" w14:textId="77777777" w:rsidR="007413D8" w:rsidRDefault="00741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0C9A" w14:textId="77777777" w:rsidR="007413D8" w:rsidRDefault="00741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8A6D" w14:textId="77777777" w:rsidR="007413D8" w:rsidRDefault="00741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3E28C" w14:textId="77777777" w:rsidR="00381FA6" w:rsidRDefault="00381FA6" w:rsidP="00B457D3">
      <w:pPr>
        <w:spacing w:after="0" w:line="240" w:lineRule="auto"/>
      </w:pPr>
      <w:r>
        <w:separator/>
      </w:r>
    </w:p>
  </w:footnote>
  <w:footnote w:type="continuationSeparator" w:id="0">
    <w:p w14:paraId="34EAF68C" w14:textId="77777777" w:rsidR="00381FA6" w:rsidRDefault="00381FA6" w:rsidP="00B45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D2DC" w14:textId="45B1ADEA" w:rsidR="007413D8" w:rsidRDefault="00741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51F1" w14:textId="4C69D3F5" w:rsidR="00B457D3" w:rsidRDefault="00B457D3" w:rsidP="00B457D3">
    <w:pPr>
      <w:pStyle w:val="Header"/>
      <w:jc w:val="center"/>
    </w:pPr>
    <w:r>
      <w:rPr>
        <w:noProof/>
      </w:rPr>
      <w:drawing>
        <wp:inline distT="0" distB="0" distL="0" distR="0" wp14:anchorId="48C884E9" wp14:editId="55A7684B">
          <wp:extent cx="2317750" cy="629209"/>
          <wp:effectExtent l="0" t="0" r="635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EBR Logo #1-cmyk.jpg"/>
                  <pic:cNvPicPr/>
                </pic:nvPicPr>
                <pic:blipFill>
                  <a:blip r:embed="rId1">
                    <a:extLst>
                      <a:ext uri="{28A0092B-C50C-407E-A947-70E740481C1C}">
                        <a14:useLocalDpi xmlns:a14="http://schemas.microsoft.com/office/drawing/2010/main" val="0"/>
                      </a:ext>
                    </a:extLst>
                  </a:blip>
                  <a:stretch>
                    <a:fillRect/>
                  </a:stretch>
                </pic:blipFill>
                <pic:spPr>
                  <a:xfrm>
                    <a:off x="0" y="0"/>
                    <a:ext cx="2355032" cy="6393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1E7BA" w14:textId="299B4BA4" w:rsidR="007413D8" w:rsidRDefault="007413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D3"/>
    <w:rsid w:val="00113329"/>
    <w:rsid w:val="00116EEA"/>
    <w:rsid w:val="0028096A"/>
    <w:rsid w:val="002B1723"/>
    <w:rsid w:val="002B475A"/>
    <w:rsid w:val="00307089"/>
    <w:rsid w:val="00380BDC"/>
    <w:rsid w:val="00381FA6"/>
    <w:rsid w:val="00513B74"/>
    <w:rsid w:val="00605E05"/>
    <w:rsid w:val="006300DB"/>
    <w:rsid w:val="0067271F"/>
    <w:rsid w:val="0071623F"/>
    <w:rsid w:val="007413D8"/>
    <w:rsid w:val="00951D97"/>
    <w:rsid w:val="009A69D9"/>
    <w:rsid w:val="009B3792"/>
    <w:rsid w:val="00A370D8"/>
    <w:rsid w:val="00B073F6"/>
    <w:rsid w:val="00B457D3"/>
    <w:rsid w:val="00B47953"/>
    <w:rsid w:val="00B559BE"/>
    <w:rsid w:val="00C46381"/>
    <w:rsid w:val="00D5113C"/>
    <w:rsid w:val="00E91922"/>
    <w:rsid w:val="00F9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C8539"/>
  <w15:chartTrackingRefBased/>
  <w15:docId w15:val="{5DCF8A05-0046-4FAB-86FB-C644492A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7D3"/>
  </w:style>
  <w:style w:type="paragraph" w:styleId="Footer">
    <w:name w:val="footer"/>
    <w:basedOn w:val="Normal"/>
    <w:link w:val="FooterChar"/>
    <w:uiPriority w:val="99"/>
    <w:unhideWhenUsed/>
    <w:rsid w:val="00B4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7D3"/>
  </w:style>
  <w:style w:type="paragraph" w:styleId="NormalWeb">
    <w:name w:val="Normal (Web)"/>
    <w:basedOn w:val="Normal"/>
    <w:uiPriority w:val="99"/>
    <w:semiHidden/>
    <w:unhideWhenUsed/>
    <w:rsid w:val="00B457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29"/>
    <w:rPr>
      <w:color w:val="0563C1" w:themeColor="hyperlink"/>
      <w:u w:val="single"/>
    </w:rPr>
  </w:style>
  <w:style w:type="character" w:styleId="UnresolvedMention">
    <w:name w:val="Unresolved Mention"/>
    <w:basedOn w:val="DefaultParagraphFont"/>
    <w:uiPriority w:val="99"/>
    <w:semiHidden/>
    <w:unhideWhenUsed/>
    <w:rsid w:val="00113329"/>
    <w:rPr>
      <w:color w:val="605E5C"/>
      <w:shd w:val="clear" w:color="auto" w:fill="E1DFDD"/>
    </w:rPr>
  </w:style>
  <w:style w:type="paragraph" w:styleId="BalloonText">
    <w:name w:val="Balloon Text"/>
    <w:basedOn w:val="Normal"/>
    <w:link w:val="BalloonTextChar"/>
    <w:uiPriority w:val="99"/>
    <w:semiHidden/>
    <w:unhideWhenUsed/>
    <w:rsid w:val="00B47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0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movebr.brla.gov/form/contact-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vebr.brla.gov/form/engineering-and-specialty-service-interes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elfservice.brla.gov/MSS/Vendors/default.asp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yra@metromorphosis.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751B0D2661D43B200CDC0EBECB313" ma:contentTypeVersion="0" ma:contentTypeDescription="Create a new document." ma:contentTypeScope="" ma:versionID="191f6d6249b6177a2f6ad82b54421fe8">
  <xsd:schema xmlns:xsd="http://www.w3.org/2001/XMLSchema" xmlns:xs="http://www.w3.org/2001/XMLSchema" xmlns:p="http://schemas.microsoft.com/office/2006/metadata/properties" targetNamespace="http://schemas.microsoft.com/office/2006/metadata/properties" ma:root="true" ma:fieldsID="14a3896b8913e05aef52186da61b1d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89C17-1AA5-412B-B455-DF4324845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882460-818F-4AEB-8552-9CA5942FBA07}">
  <ds:schemaRefs>
    <ds:schemaRef ds:uri="http://schemas.microsoft.com/sharepoint/v3/contenttype/forms"/>
  </ds:schemaRefs>
</ds:datastoreItem>
</file>

<file path=customXml/itemProps3.xml><?xml version="1.0" encoding="utf-8"?>
<ds:datastoreItem xmlns:ds="http://schemas.openxmlformats.org/officeDocument/2006/customXml" ds:itemID="{95D1F7E6-CB50-4DF2-A098-D02FFBB34E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Hill</dc:creator>
  <cp:keywords/>
  <dc:description/>
  <cp:lastModifiedBy>Johnathan Hill</cp:lastModifiedBy>
  <cp:revision>2</cp:revision>
  <dcterms:created xsi:type="dcterms:W3CDTF">2020-03-27T20:37:00Z</dcterms:created>
  <dcterms:modified xsi:type="dcterms:W3CDTF">2020-03-27T20:37:00Z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0x01010027F751B0D2661D43B200CDC0EBECB313</vt:lpwstr>
  </property>
</Properties>
</file>